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B" w:rsidRDefault="00852D8B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58200F" w:rsidRDefault="00852D8B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реализации </w:t>
      </w:r>
      <w:r w:rsidR="00FC337E" w:rsidRPr="00FC337E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лана</w:t>
      </w:r>
      <w:r w:rsidR="00FC337E" w:rsidRPr="00FC337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мероприятий по противодействию коррупции</w:t>
      </w:r>
    </w:p>
    <w:p w:rsidR="00FC337E" w:rsidRDefault="00852D8B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222B8E">
        <w:rPr>
          <w:rFonts w:ascii="Times New Roman" w:hAnsi="Times New Roman"/>
          <w:sz w:val="28"/>
        </w:rPr>
        <w:t xml:space="preserve">АУ </w:t>
      </w:r>
      <w:proofErr w:type="gramStart"/>
      <w:r w:rsidR="00222B8E">
        <w:rPr>
          <w:rFonts w:ascii="Times New Roman" w:hAnsi="Times New Roman"/>
          <w:sz w:val="28"/>
        </w:rPr>
        <w:t>ВО</w:t>
      </w:r>
      <w:proofErr w:type="gramEnd"/>
      <w:r w:rsidR="00222B8E">
        <w:rPr>
          <w:rFonts w:ascii="Times New Roman" w:hAnsi="Times New Roman"/>
          <w:sz w:val="28"/>
        </w:rPr>
        <w:t xml:space="preserve"> «Бизнес-инкубатор» </w:t>
      </w:r>
      <w:r>
        <w:rPr>
          <w:rFonts w:ascii="Times New Roman" w:hAnsi="Times New Roman"/>
          <w:sz w:val="28"/>
        </w:rPr>
        <w:t>з</w:t>
      </w:r>
      <w:r w:rsidR="00FC337E">
        <w:rPr>
          <w:rFonts w:ascii="Times New Roman" w:hAnsi="Times New Roman"/>
          <w:sz w:val="28"/>
        </w:rPr>
        <w:t>а 20</w:t>
      </w:r>
      <w:r w:rsidR="002259D3">
        <w:rPr>
          <w:rFonts w:ascii="Times New Roman" w:hAnsi="Times New Roman"/>
          <w:sz w:val="28"/>
        </w:rPr>
        <w:t>20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8"/>
        <w:gridCol w:w="5368"/>
      </w:tblGrid>
      <w:tr w:rsidR="004652F2" w:rsidRPr="002F32FE" w:rsidTr="004652F2">
        <w:trPr>
          <w:trHeight w:val="376"/>
        </w:trPr>
        <w:tc>
          <w:tcPr>
            <w:tcW w:w="696" w:type="dxa"/>
            <w:vAlign w:val="center"/>
          </w:tcPr>
          <w:p w:rsidR="004652F2" w:rsidRPr="002F32FE" w:rsidRDefault="004652F2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852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плану</w:t>
            </w:r>
          </w:p>
        </w:tc>
        <w:tc>
          <w:tcPr>
            <w:tcW w:w="5368" w:type="dxa"/>
            <w:vAlign w:val="center"/>
          </w:tcPr>
          <w:p w:rsidR="004652F2" w:rsidRPr="002F32FE" w:rsidRDefault="004652F2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2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«Бизнес-инкубатор»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совершенствование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5368" w:type="dxa"/>
            <w:vAlign w:val="center"/>
          </w:tcPr>
          <w:p w:rsidR="0064366D" w:rsidRPr="0064366D" w:rsidRDefault="002259D3" w:rsidP="002259D3">
            <w:pPr>
              <w:numPr>
                <w:ilvl w:val="0"/>
                <w:numId w:val="7"/>
              </w:numPr>
              <w:suppressLineNumbers/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локальные акты Учреждения в сфере профилактики и противодействия коррупции. </w:t>
            </w:r>
          </w:p>
          <w:p w:rsidR="002259D3" w:rsidRPr="0064366D" w:rsidRDefault="002259D3" w:rsidP="002259D3">
            <w:pPr>
              <w:numPr>
                <w:ilvl w:val="0"/>
                <w:numId w:val="7"/>
              </w:numPr>
              <w:suppressLineNumbers/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D">
              <w:rPr>
                <w:rFonts w:ascii="Times New Roman" w:hAnsi="Times New Roman" w:cs="Times New Roman"/>
                <w:sz w:val="24"/>
                <w:szCs w:val="24"/>
              </w:rPr>
              <w:t>Приказом № 38-ОД от 28.09.2020 г. утверждены</w:t>
            </w:r>
            <w:r w:rsidR="0064366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локальные акты </w:t>
            </w:r>
            <w:r w:rsidR="0064366D" w:rsidRPr="0064366D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и противодействия коррупции</w:t>
            </w:r>
            <w:r w:rsidRPr="00643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59D3" w:rsidRPr="0064366D" w:rsidRDefault="002259D3" w:rsidP="002259D3">
            <w:pPr>
              <w:pStyle w:val="a6"/>
              <w:suppressLineNumbers/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 </w:t>
            </w:r>
            <w:proofErr w:type="gramStart"/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«Биз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нес-инкубатор» в новой редакции;</w:t>
            </w:r>
          </w:p>
          <w:p w:rsidR="002259D3" w:rsidRPr="0064366D" w:rsidRDefault="002259D3" w:rsidP="002259D3">
            <w:pPr>
              <w:pStyle w:val="a6"/>
              <w:suppressLineNumbers/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66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индивидуальных консультаций работников АУ </w:t>
            </w:r>
            <w:proofErr w:type="gramStart"/>
            <w:r w:rsidRPr="006436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4366D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«Бизнес-инкубатор» по вопросам применения (соблюдения) антикоррупционных стандартов и процедур</w:t>
            </w:r>
            <w:r w:rsidR="0064366D" w:rsidRPr="0064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66D" w:rsidRPr="002F32FE" w:rsidRDefault="0064366D" w:rsidP="0064366D">
            <w:pPr>
              <w:pStyle w:val="a6"/>
              <w:suppressLineNumbers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w:anchor="P44" w:history="1">
              <w:r w:rsidR="002259D3" w:rsidRPr="006436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2259D3"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комиссии по соблюдению требований к служебному поведению работников АУ </w:t>
            </w:r>
            <w:proofErr w:type="gramStart"/>
            <w:r w:rsidR="002259D3"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259D3"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«Бизнес-инкубатор» и урегулированию конфл</w:t>
            </w:r>
            <w:r w:rsidRPr="0064366D">
              <w:rPr>
                <w:rFonts w:ascii="Times New Roman" w:eastAsia="Times New Roman" w:hAnsi="Times New Roman" w:cs="Times New Roman"/>
                <w:sz w:val="24"/>
                <w:szCs w:val="24"/>
              </w:rPr>
              <w:t>икта интересов в новой редакции.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5368" w:type="dxa"/>
            <w:vAlign w:val="center"/>
          </w:tcPr>
          <w:p w:rsidR="004652F2" w:rsidRPr="002F32FE" w:rsidRDefault="0064366D" w:rsidP="0064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отрудника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заключены </w:t>
            </w:r>
            <w:r w:rsidR="00005273">
              <w:rPr>
                <w:rFonts w:ascii="Times New Roman" w:hAnsi="Times New Roman"/>
                <w:sz w:val="24"/>
                <w:szCs w:val="24"/>
              </w:rPr>
              <w:t>Дополнительные соглашения к Трудовым договорам, содержащие антикоррупционные положения</w:t>
            </w:r>
            <w:r w:rsidR="009067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5368" w:type="dxa"/>
            <w:vAlign w:val="center"/>
          </w:tcPr>
          <w:p w:rsidR="004652F2" w:rsidRPr="002F32FE" w:rsidRDefault="0090673F" w:rsidP="0064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05273">
              <w:rPr>
                <w:rFonts w:ascii="Times New Roman" w:hAnsi="Times New Roman"/>
                <w:sz w:val="24"/>
                <w:szCs w:val="24"/>
              </w:rPr>
              <w:t xml:space="preserve">актов проявления коррупции в АУ </w:t>
            </w:r>
            <w:proofErr w:type="gramStart"/>
            <w:r w:rsidR="0000527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05273"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64366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005273">
              <w:rPr>
                <w:rFonts w:ascii="Times New Roman" w:hAnsi="Times New Roman"/>
                <w:sz w:val="24"/>
                <w:szCs w:val="24"/>
              </w:rPr>
              <w:t xml:space="preserve"> не зафиксировано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предусмотренный действующим законодательством РФ срок</w:t>
            </w:r>
            <w:r w:rsidR="00906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388" w:type="dxa"/>
            <w:vAlign w:val="center"/>
          </w:tcPr>
          <w:p w:rsidR="004652F2" w:rsidRDefault="004652F2" w:rsidP="00005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643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коррупционных рисков проведена </w:t>
            </w:r>
            <w:r w:rsidR="0064366D">
              <w:rPr>
                <w:rFonts w:ascii="Times New Roman" w:hAnsi="Times New Roman"/>
                <w:sz w:val="24"/>
                <w:szCs w:val="24"/>
              </w:rPr>
              <w:t>27 апреля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основании ее подготовлена и утверждена карта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  <w:proofErr w:type="gramEnd"/>
            <w:r w:rsidR="006436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8" w:type="dxa"/>
            <w:vAlign w:val="center"/>
          </w:tcPr>
          <w:p w:rsidR="004652F2" w:rsidRDefault="004652F2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5368" w:type="dxa"/>
            <w:vAlign w:val="center"/>
          </w:tcPr>
          <w:p w:rsidR="004652F2" w:rsidRPr="002F32FE" w:rsidRDefault="0090673F" w:rsidP="0090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 по минимизации или устранению коррупционных рисков подготовлены к </w:t>
            </w:r>
            <w:r w:rsidR="0064366D">
              <w:rPr>
                <w:rFonts w:ascii="Times New Roman" w:hAnsi="Times New Roman"/>
                <w:sz w:val="24"/>
                <w:szCs w:val="24"/>
              </w:rPr>
              <w:t xml:space="preserve">27.04.2020 </w:t>
            </w:r>
            <w:proofErr w:type="spellStart"/>
            <w:r w:rsidR="006436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436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учтены в карте коррупционных рисков.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8" w:type="dxa"/>
            <w:vAlign w:val="center"/>
          </w:tcPr>
          <w:p w:rsidR="004652F2" w:rsidRDefault="004652F2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карты коррупционных рисков Учреждения</w:t>
            </w:r>
          </w:p>
        </w:tc>
        <w:tc>
          <w:tcPr>
            <w:tcW w:w="5368" w:type="dxa"/>
            <w:vAlign w:val="center"/>
          </w:tcPr>
          <w:p w:rsidR="004652F2" w:rsidRDefault="0090673F" w:rsidP="00906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коррупционных рисков подготовлена и утверждена директором учреждения </w:t>
            </w:r>
            <w:r w:rsidR="0064366D">
              <w:rPr>
                <w:rFonts w:ascii="Times New Roman" w:hAnsi="Times New Roman"/>
                <w:sz w:val="24"/>
                <w:szCs w:val="24"/>
              </w:rPr>
              <w:t>27.04.2020 г.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8" w:type="dxa"/>
            <w:vAlign w:val="center"/>
          </w:tcPr>
          <w:p w:rsidR="004652F2" w:rsidRDefault="004652F2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5368" w:type="dxa"/>
            <w:vAlign w:val="center"/>
          </w:tcPr>
          <w:p w:rsidR="004652F2" w:rsidRDefault="0000527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</w:t>
            </w:r>
            <w:r w:rsidR="00EA2E7E">
              <w:rPr>
                <w:rFonts w:ascii="Times New Roman" w:hAnsi="Times New Roman"/>
                <w:sz w:val="24"/>
                <w:szCs w:val="24"/>
              </w:rPr>
              <w:t>я постоянно.</w:t>
            </w:r>
          </w:p>
        </w:tc>
      </w:tr>
      <w:tr w:rsidR="00EA2E7E" w:rsidRPr="002F32FE" w:rsidTr="004652F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8" w:type="dxa"/>
            <w:vAlign w:val="center"/>
          </w:tcPr>
          <w:p w:rsidR="00EA2E7E" w:rsidRDefault="00EA2E7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5368" w:type="dxa"/>
            <w:vAlign w:val="center"/>
          </w:tcPr>
          <w:p w:rsidR="00EA2E7E" w:rsidRDefault="00EA2E7E" w:rsidP="00894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 в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проводился 1 раз в квартал.</w:t>
            </w:r>
          </w:p>
        </w:tc>
      </w:tr>
      <w:tr w:rsidR="00EA2E7E" w:rsidRPr="002F32FE" w:rsidTr="004652F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388" w:type="dxa"/>
            <w:vAlign w:val="center"/>
          </w:tcPr>
          <w:p w:rsidR="00EA2E7E" w:rsidRDefault="00EA2E7E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EA2E7E" w:rsidP="00894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оценка результатов работы за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Информация размещена на официальном сайте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«Бизнес-инкубатор».</w:t>
            </w:r>
          </w:p>
        </w:tc>
      </w:tr>
      <w:tr w:rsidR="00EA2E7E" w:rsidRPr="002F32FE" w:rsidTr="006841B1">
        <w:trPr>
          <w:trHeight w:val="468"/>
        </w:trPr>
        <w:tc>
          <w:tcPr>
            <w:tcW w:w="696" w:type="dxa"/>
            <w:vAlign w:val="center"/>
          </w:tcPr>
          <w:p w:rsidR="00EA2E7E" w:rsidRPr="00AF1498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83232E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EA2E7E" w:rsidRPr="002F32FE" w:rsidTr="00F24477">
        <w:trPr>
          <w:trHeight w:val="1493"/>
        </w:trPr>
        <w:tc>
          <w:tcPr>
            <w:tcW w:w="696" w:type="dxa"/>
            <w:vAlign w:val="center"/>
          </w:tcPr>
          <w:p w:rsidR="00EA2E7E" w:rsidRPr="002F32F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5368" w:type="dxa"/>
            <w:vAlign w:val="center"/>
          </w:tcPr>
          <w:p w:rsidR="00EA2E7E" w:rsidRPr="002F32FE" w:rsidRDefault="00EA2E7E" w:rsidP="00EA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 своевременно были ознакомлены с нормативными документами, регламентирующими вопросы противодействия коррупции в Учреждении. Дата ознакомления не превышала 10 дней со дня принятия нормативных документов, регламентирующих вопросы противодействия коррупции/при приеме на работу.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5368" w:type="dxa"/>
            <w:vAlign w:val="center"/>
          </w:tcPr>
          <w:p w:rsidR="00EA2E7E" w:rsidRPr="002F32FE" w:rsidRDefault="00EA2E7E" w:rsidP="00894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проводилось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лицом, ответственным за противодействие коррупции ежеквартально (2</w:t>
            </w:r>
            <w:r w:rsidR="008949B4">
              <w:rPr>
                <w:rFonts w:ascii="Times New Roman" w:hAnsi="Times New Roman"/>
                <w:sz w:val="24"/>
                <w:szCs w:val="24"/>
              </w:rPr>
              <w:t>0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  <w:r w:rsidR="008949B4">
              <w:rPr>
                <w:rFonts w:ascii="Times New Roman" w:hAnsi="Times New Roman"/>
                <w:sz w:val="24"/>
                <w:szCs w:val="24"/>
              </w:rPr>
              <w:t>19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.06.20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г.; 2</w:t>
            </w:r>
            <w:r w:rsidR="008949B4">
              <w:rPr>
                <w:rFonts w:ascii="Times New Roman" w:hAnsi="Times New Roman"/>
                <w:sz w:val="24"/>
                <w:szCs w:val="24"/>
              </w:rPr>
              <w:t>4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.09.20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г.; 2</w:t>
            </w:r>
            <w:r w:rsidR="008949B4">
              <w:rPr>
                <w:rFonts w:ascii="Times New Roman" w:hAnsi="Times New Roman"/>
                <w:sz w:val="24"/>
                <w:szCs w:val="24"/>
              </w:rPr>
              <w:t>3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.12.20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г.), а так же при приеме на работу новых сотрудников.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8" w:type="dxa"/>
            <w:vAlign w:val="center"/>
          </w:tcPr>
          <w:p w:rsidR="00EA2E7E" w:rsidRPr="0075529A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5368" w:type="dxa"/>
            <w:vAlign w:val="center"/>
          </w:tcPr>
          <w:p w:rsidR="00EA2E7E" w:rsidRDefault="00F93727" w:rsidP="008D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отпечатаны </w:t>
            </w:r>
            <w:r w:rsidR="008D22B8">
              <w:rPr>
                <w:rFonts w:ascii="Times New Roman" w:hAnsi="Times New Roman"/>
                <w:sz w:val="24"/>
                <w:szCs w:val="24"/>
              </w:rPr>
              <w:t xml:space="preserve">памятки и </w:t>
            </w:r>
            <w:r>
              <w:rPr>
                <w:rFonts w:ascii="Times New Roman" w:hAnsi="Times New Roman"/>
                <w:sz w:val="24"/>
                <w:szCs w:val="24"/>
              </w:rPr>
              <w:t>брошюр</w:t>
            </w:r>
            <w:r w:rsidR="008D22B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содержащие методические рекомендации по вопросам профилактики коррупции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88" w:type="dxa"/>
            <w:vAlign w:val="center"/>
          </w:tcPr>
          <w:p w:rsidR="00EA2E7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5368" w:type="dxa"/>
            <w:vAlign w:val="center"/>
          </w:tcPr>
          <w:p w:rsidR="00EA2E7E" w:rsidRPr="002F32FE" w:rsidRDefault="00F93727" w:rsidP="00F9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вручены 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коррупции. 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 размещены на официальном сайте Учреждения, а также на стендах и стойках в здании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F93727" w:rsidP="00894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лицо, ответственных за работу по профилактике коррупционных правонарушений в Учреждении приняло участие в обучающем мероприятии по вопросам профилактики и противодействия коррупции, проводимом </w:t>
            </w:r>
            <w:r w:rsidR="008949B4" w:rsidRPr="008949B4">
              <w:rPr>
                <w:rFonts w:ascii="Times New Roman" w:hAnsi="Times New Roman"/>
                <w:sz w:val="24"/>
                <w:szCs w:val="24"/>
              </w:rPr>
              <w:t>ООО "Информационный центр "Гарантия"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</w:t>
            </w:r>
            <w:r w:rsidR="00654E87">
              <w:rPr>
                <w:rFonts w:ascii="Times New Roman" w:hAnsi="Times New Roman"/>
                <w:sz w:val="24"/>
                <w:szCs w:val="24"/>
              </w:rPr>
              <w:t xml:space="preserve">целях исключения </w:t>
            </w:r>
            <w:r>
              <w:rPr>
                <w:rFonts w:ascii="Times New Roman" w:hAnsi="Times New Roman"/>
                <w:sz w:val="24"/>
                <w:szCs w:val="24"/>
              </w:rPr>
              <w:t>проявлений коррупции в перспективе</w:t>
            </w:r>
          </w:p>
        </w:tc>
        <w:tc>
          <w:tcPr>
            <w:tcW w:w="5368" w:type="dxa"/>
            <w:vAlign w:val="center"/>
          </w:tcPr>
          <w:p w:rsidR="00EA2E7E" w:rsidRPr="002F32FE" w:rsidRDefault="00C457E8" w:rsidP="0065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коррупции среди сотрудников Учреждения в 20</w:t>
            </w:r>
            <w:r w:rsidR="00654E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не выявлены. В процессе обучающих мероприятий работники Учреждения проинформированы о мерах, принятых в целях исключения  проявлений коррупции в перспективе.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1057C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8" w:type="dxa"/>
            <w:vAlign w:val="center"/>
          </w:tcPr>
          <w:p w:rsidR="00EA2E7E" w:rsidRDefault="00EA2E7E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368" w:type="dxa"/>
            <w:vAlign w:val="center"/>
          </w:tcPr>
          <w:p w:rsidR="00EA2E7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по вопросам применения (соблюдения) антикоррупционных стандартов и процедур проводится по мере обращения сотрудников на постоянной основе лицом, ответственным за противодействие коррупции.</w:t>
            </w:r>
          </w:p>
        </w:tc>
      </w:tr>
      <w:tr w:rsidR="00EA2E7E" w:rsidRPr="002F32FE" w:rsidTr="006841B1">
        <w:tc>
          <w:tcPr>
            <w:tcW w:w="696" w:type="dxa"/>
            <w:vAlign w:val="center"/>
          </w:tcPr>
          <w:p w:rsidR="00EA2E7E" w:rsidRPr="00733BD3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733BD3" w:rsidRDefault="00EA2E7E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Pr="002F32FE" w:rsidRDefault="00EA2E7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 Учреждении телефона «горячей линии» по вопросам противодействия коррупции обеспечено по номеру телефона 57-83-50.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8" w:type="dxa"/>
            <w:vAlign w:val="center"/>
          </w:tcPr>
          <w:p w:rsidR="00EA2E7E" w:rsidRDefault="00EA2E7E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</w:p>
        </w:tc>
        <w:tc>
          <w:tcPr>
            <w:tcW w:w="5368" w:type="dxa"/>
            <w:vAlign w:val="center"/>
          </w:tcPr>
          <w:p w:rsidR="00EA2E7E" w:rsidRPr="008B4B31" w:rsidRDefault="007C1CFA" w:rsidP="007C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на официальном сайте Учреждения в сети «Интернет» ведется и наполняется постоянно, по мере обновления информации.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8" w:type="dxa"/>
            <w:vAlign w:val="center"/>
          </w:tcPr>
          <w:p w:rsidR="00EA2E7E" w:rsidRDefault="00EA2E7E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5368" w:type="dxa"/>
            <w:vAlign w:val="center"/>
          </w:tcPr>
          <w:p w:rsidR="00EA2E7E" w:rsidRDefault="007C1CFA" w:rsidP="007C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 размещены и наполнены 3 (три) информационных стенд</w:t>
            </w:r>
            <w:r w:rsidR="00654E8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 на каждом из трех этажей здания.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88" w:type="dxa"/>
            <w:vAlign w:val="center"/>
          </w:tcPr>
          <w:p w:rsidR="00EA2E7E" w:rsidRDefault="00EA2E7E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5368" w:type="dxa"/>
            <w:vAlign w:val="center"/>
          </w:tcPr>
          <w:p w:rsidR="00EA2E7E" w:rsidRDefault="008D22B8" w:rsidP="008D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возможности обращений по фактам коррупции в Учреждении по телефону «горячей линии»  размещена на официальном сайте и на информационных стендах Учреждения.)</w:t>
            </w:r>
            <w:proofErr w:type="gramEnd"/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8" w:type="dxa"/>
            <w:vAlign w:val="center"/>
          </w:tcPr>
          <w:p w:rsidR="00EA2E7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5368" w:type="dxa"/>
            <w:vAlign w:val="center"/>
          </w:tcPr>
          <w:p w:rsidR="00EA2E7E" w:rsidRDefault="00B037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 отпечатаны памятки и брошюры, содержащие методические рекомендации по вопросам профилактики коррупции</w:t>
            </w:r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8" w:type="dxa"/>
            <w:vAlign w:val="center"/>
          </w:tcPr>
          <w:p w:rsidR="00EA2E7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5368" w:type="dxa"/>
            <w:vAlign w:val="center"/>
          </w:tcPr>
          <w:p w:rsidR="00EA2E7E" w:rsidRDefault="00B0378E" w:rsidP="00B0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 размещены на официальном сайте Учреждения, а также на стендах и стойках в здании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«Бизнес-инкубатор».</w:t>
            </w:r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Pr="002F32F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5368" w:type="dxa"/>
            <w:vAlign w:val="center"/>
          </w:tcPr>
          <w:p w:rsidR="00EA2E7E" w:rsidRPr="002F32FE" w:rsidRDefault="00B0378E" w:rsidP="00654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и жалоб граждан и организаций, содержащих коррупционные проявления, в адрес Учреждения в 20</w:t>
            </w:r>
            <w:r w:rsidR="00654E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не поступало</w:t>
            </w:r>
          </w:p>
        </w:tc>
      </w:tr>
      <w:tr w:rsidR="00EA2E7E" w:rsidRPr="002F32FE" w:rsidTr="006841B1">
        <w:tc>
          <w:tcPr>
            <w:tcW w:w="696" w:type="dxa"/>
            <w:vAlign w:val="center"/>
          </w:tcPr>
          <w:p w:rsidR="00EA2E7E" w:rsidRPr="00641BB9" w:rsidRDefault="00EA2E7E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641BB9" w:rsidRDefault="00EA2E7E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8" w:type="dxa"/>
            <w:vAlign w:val="center"/>
          </w:tcPr>
          <w:p w:rsidR="00EA2E7E" w:rsidRDefault="00EA2E7E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5368" w:type="dxa"/>
            <w:vAlign w:val="center"/>
          </w:tcPr>
          <w:p w:rsidR="00EA2E7E" w:rsidRPr="00F243C9" w:rsidRDefault="00A33CBD" w:rsidP="00F243C9">
            <w:pPr>
              <w:tabs>
                <w:tab w:val="left" w:pos="338"/>
              </w:tabs>
              <w:suppressAutoHyphens/>
              <w:ind w:left="3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78E" w:rsidRPr="00F243C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B0378E" w:rsidRPr="00F243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 ведется на постоянной основе по мере заключения и исполнения контрактов.</w:t>
            </w:r>
            <w:r w:rsidR="007125F4" w:rsidRPr="00F243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размещается в общедоступной сети «Интернет» на</w:t>
            </w:r>
            <w:r w:rsidR="00F243C9" w:rsidRPr="00F2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ЕИС: </w:t>
            </w:r>
            <w:hyperlink r:id="rId6" w:history="1"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25F4" w:rsidRPr="00F243C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8" w:type="dxa"/>
            <w:vAlign w:val="center"/>
          </w:tcPr>
          <w:p w:rsidR="00EA2E7E" w:rsidRDefault="00EA2E7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5368" w:type="dxa"/>
            <w:vAlign w:val="center"/>
          </w:tcPr>
          <w:p w:rsidR="00EA2E7E" w:rsidRPr="00F243C9" w:rsidRDefault="007125F4" w:rsidP="00F24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C9">
              <w:rPr>
                <w:rFonts w:ascii="Times New Roman" w:hAnsi="Times New Roman"/>
                <w:sz w:val="24"/>
                <w:szCs w:val="24"/>
              </w:rPr>
              <w:t>К</w:t>
            </w:r>
            <w:r w:rsidR="00A33CBD" w:rsidRPr="00F243C9">
              <w:rPr>
                <w:rFonts w:ascii="Times New Roman" w:hAnsi="Times New Roman"/>
                <w:sz w:val="24"/>
                <w:szCs w:val="24"/>
              </w:rPr>
              <w:t xml:space="preserve">онтроль за целевым использованием бюджетных средств осуществляется сотрудниками АУ </w:t>
            </w:r>
            <w:proofErr w:type="gramStart"/>
            <w:r w:rsidR="00A33CBD" w:rsidRPr="00F243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33CBD" w:rsidRPr="00F243C9"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и Учредителем. Ежеквартальный отчет о выполнении государственного задания направляется Учредителю не позднее каждого 5 числа месяца, следующего за отчетным кварталом. Годовой отчет предоставляется не позднее 20 января года, следующего за </w:t>
            </w: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F2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В соответствии с Соглашением о предоставлении из облас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ного бюджета субсидии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жемесячн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о, не позднее 3 – </w:t>
            </w:r>
            <w:proofErr w:type="spellStart"/>
            <w:r w:rsidR="00F243C9" w:rsidRPr="00F243C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числа месяца, следующего за отчетным Учредителю также  были предоставлены отчеты, подтверждающее целевое использование средств.</w:t>
            </w:r>
            <w:proofErr w:type="gramEnd"/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8" w:type="dxa"/>
            <w:vAlign w:val="center"/>
          </w:tcPr>
          <w:p w:rsidR="00EA2E7E" w:rsidRDefault="00EA2E7E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5368" w:type="dxa"/>
            <w:vAlign w:val="center"/>
          </w:tcPr>
          <w:p w:rsidR="00EA2E7E" w:rsidRPr="00A33CBD" w:rsidRDefault="00A33CBD" w:rsidP="00A33C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осуществляется ведущим специалистом </w:t>
            </w:r>
            <w:proofErr w:type="spellStart"/>
            <w:r w:rsidR="00F243C9" w:rsidRPr="00F243C9">
              <w:rPr>
                <w:rFonts w:ascii="Times New Roman" w:hAnsi="Times New Roman"/>
                <w:sz w:val="24"/>
                <w:szCs w:val="24"/>
              </w:rPr>
              <w:t>Гребелкиной</w:t>
            </w:r>
            <w:proofErr w:type="spellEnd"/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F243C9">
              <w:rPr>
                <w:rFonts w:ascii="Times New Roman" w:hAnsi="Times New Roman"/>
                <w:sz w:val="24"/>
                <w:szCs w:val="24"/>
              </w:rPr>
              <w:t xml:space="preserve"> на постоянной основе.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8" w:type="dxa"/>
            <w:vAlign w:val="center"/>
          </w:tcPr>
          <w:p w:rsidR="00EA2E7E" w:rsidRDefault="00EA2E7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5368" w:type="dxa"/>
            <w:vAlign w:val="center"/>
          </w:tcPr>
          <w:p w:rsidR="00EA2E7E" w:rsidRDefault="00B0378E" w:rsidP="00A3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к порядку сдачи в аренду имущества (в том числе площадей) осуществляется Конкурсной комиссией по аренде</w:t>
            </w:r>
            <w:r w:rsidR="00A33CBD">
              <w:rPr>
                <w:rFonts w:ascii="Times New Roman" w:hAnsi="Times New Roman"/>
                <w:sz w:val="24"/>
                <w:szCs w:val="24"/>
              </w:rPr>
              <w:t xml:space="preserve"> АУ </w:t>
            </w:r>
            <w:proofErr w:type="gramStart"/>
            <w:r w:rsidR="00A33CB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33CBD">
              <w:rPr>
                <w:rFonts w:ascii="Times New Roman" w:hAnsi="Times New Roman"/>
                <w:sz w:val="24"/>
                <w:szCs w:val="24"/>
              </w:rPr>
              <w:t xml:space="preserve"> «Бизнес-инкубатор». Информация направляется в Департамент имущественных отношений и Департамент экономического развития Вологодской области, где проходит дополнительный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F243C9" w:rsidRDefault="00F243C9" w:rsidP="00F24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подготовки: </w:t>
      </w:r>
      <w:r w:rsidR="00E02491">
        <w:rPr>
          <w:rFonts w:ascii="Times New Roman" w:hAnsi="Times New Roman" w:cs="Times New Roman"/>
        </w:rPr>
        <w:t>3</w:t>
      </w:r>
      <w:r w:rsidR="00654E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E0249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654E87">
        <w:rPr>
          <w:rFonts w:ascii="Times New Roman" w:hAnsi="Times New Roman" w:cs="Times New Roman"/>
        </w:rPr>
        <w:t>20 г.</w:t>
      </w:r>
      <w:bookmarkStart w:id="0" w:name="_GoBack"/>
      <w:bookmarkEnd w:id="0"/>
    </w:p>
    <w:p w:rsidR="00F243C9" w:rsidRPr="00E82F34" w:rsidRDefault="00F243C9" w:rsidP="00F24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ответственное за противодействие коррупции:                                                                                                               ________________ Н.Н. Хрипель</w:t>
      </w:r>
    </w:p>
    <w:p w:rsidR="00F243C9" w:rsidRDefault="00F243C9" w:rsidP="00F243C9">
      <w:pPr>
        <w:spacing w:after="0"/>
        <w:rPr>
          <w:rFonts w:ascii="Times New Roman" w:hAnsi="Times New Roman"/>
          <w:sz w:val="30"/>
          <w:szCs w:val="30"/>
        </w:rPr>
      </w:pPr>
    </w:p>
    <w:sectPr w:rsidR="00F243C9" w:rsidSect="00FA2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227"/>
    <w:multiLevelType w:val="multilevel"/>
    <w:tmpl w:val="7B9C8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0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2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24453406"/>
    <w:multiLevelType w:val="hybridMultilevel"/>
    <w:tmpl w:val="40126A74"/>
    <w:lvl w:ilvl="0" w:tplc="0460154A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05273"/>
    <w:rsid w:val="0003629B"/>
    <w:rsid w:val="000618A3"/>
    <w:rsid w:val="0007529B"/>
    <w:rsid w:val="000809F4"/>
    <w:rsid w:val="00085904"/>
    <w:rsid w:val="00091E73"/>
    <w:rsid w:val="00103C84"/>
    <w:rsid w:val="0012517C"/>
    <w:rsid w:val="0018173B"/>
    <w:rsid w:val="001846C2"/>
    <w:rsid w:val="001A2238"/>
    <w:rsid w:val="001E63F4"/>
    <w:rsid w:val="0020559D"/>
    <w:rsid w:val="0021057C"/>
    <w:rsid w:val="00222B8E"/>
    <w:rsid w:val="002259D3"/>
    <w:rsid w:val="00245D16"/>
    <w:rsid w:val="00275BCD"/>
    <w:rsid w:val="002F32FE"/>
    <w:rsid w:val="00362C0A"/>
    <w:rsid w:val="00376C7B"/>
    <w:rsid w:val="003815DE"/>
    <w:rsid w:val="00387225"/>
    <w:rsid w:val="003D31C8"/>
    <w:rsid w:val="003E22CB"/>
    <w:rsid w:val="003F5AD0"/>
    <w:rsid w:val="003F5CA5"/>
    <w:rsid w:val="0045283F"/>
    <w:rsid w:val="004652F2"/>
    <w:rsid w:val="004829ED"/>
    <w:rsid w:val="00497375"/>
    <w:rsid w:val="004A4326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366D"/>
    <w:rsid w:val="00644E6C"/>
    <w:rsid w:val="00654E87"/>
    <w:rsid w:val="006841B1"/>
    <w:rsid w:val="006B1720"/>
    <w:rsid w:val="006C668E"/>
    <w:rsid w:val="006F4B06"/>
    <w:rsid w:val="007125F4"/>
    <w:rsid w:val="00733BD3"/>
    <w:rsid w:val="0075529A"/>
    <w:rsid w:val="00770086"/>
    <w:rsid w:val="007B17C7"/>
    <w:rsid w:val="007C1CFA"/>
    <w:rsid w:val="007C547F"/>
    <w:rsid w:val="007D417A"/>
    <w:rsid w:val="007D7451"/>
    <w:rsid w:val="007F70F5"/>
    <w:rsid w:val="0083232E"/>
    <w:rsid w:val="00852D8B"/>
    <w:rsid w:val="008949B4"/>
    <w:rsid w:val="008B443C"/>
    <w:rsid w:val="008B4B31"/>
    <w:rsid w:val="008D22B8"/>
    <w:rsid w:val="008E4912"/>
    <w:rsid w:val="0090673F"/>
    <w:rsid w:val="0093551D"/>
    <w:rsid w:val="00993734"/>
    <w:rsid w:val="009A13BE"/>
    <w:rsid w:val="009C6F42"/>
    <w:rsid w:val="009F32E9"/>
    <w:rsid w:val="00A00A53"/>
    <w:rsid w:val="00A30405"/>
    <w:rsid w:val="00A33CBD"/>
    <w:rsid w:val="00AC185B"/>
    <w:rsid w:val="00AE7764"/>
    <w:rsid w:val="00AF1498"/>
    <w:rsid w:val="00B0378E"/>
    <w:rsid w:val="00B40D79"/>
    <w:rsid w:val="00B70FB4"/>
    <w:rsid w:val="00B94A9B"/>
    <w:rsid w:val="00BB1A78"/>
    <w:rsid w:val="00BB296A"/>
    <w:rsid w:val="00BC7588"/>
    <w:rsid w:val="00C24F97"/>
    <w:rsid w:val="00C457E8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E02491"/>
    <w:rsid w:val="00EA2E7E"/>
    <w:rsid w:val="00EB2211"/>
    <w:rsid w:val="00F243C9"/>
    <w:rsid w:val="00F61DBF"/>
    <w:rsid w:val="00F93727"/>
    <w:rsid w:val="00FA28B6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Анастасия А. Лахтанова</cp:lastModifiedBy>
  <cp:revision>2</cp:revision>
  <cp:lastPrinted>2017-07-31T07:41:00Z</cp:lastPrinted>
  <dcterms:created xsi:type="dcterms:W3CDTF">2022-01-28T09:15:00Z</dcterms:created>
  <dcterms:modified xsi:type="dcterms:W3CDTF">2022-01-28T09:15:00Z</dcterms:modified>
</cp:coreProperties>
</file>